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9523F5" w:rsidRPr="009523F5" w:rsidTr="009523F5">
        <w:trPr>
          <w:tblCellSpacing w:w="15" w:type="dxa"/>
        </w:trPr>
        <w:tc>
          <w:tcPr>
            <w:tcW w:w="0" w:type="auto"/>
            <w:shd w:val="clear" w:color="auto" w:fill="A41E1C"/>
            <w:vAlign w:val="center"/>
            <w:hideMark/>
          </w:tcPr>
          <w:p w:rsidR="009523F5" w:rsidRPr="009523F5" w:rsidRDefault="009523F5" w:rsidP="009523F5">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9523F5">
              <w:rPr>
                <w:rFonts w:ascii="Arial" w:eastAsia="Times New Roman" w:hAnsi="Arial" w:cs="Arial"/>
                <w:b/>
                <w:bCs/>
                <w:color w:val="FFE8BF"/>
                <w:sz w:val="36"/>
                <w:szCs w:val="36"/>
                <w:lang w:eastAsia="sr-Latn-RS"/>
              </w:rPr>
              <w:t>PRAVILNIK</w:t>
            </w:r>
          </w:p>
          <w:p w:rsidR="009523F5" w:rsidRPr="009523F5" w:rsidRDefault="009523F5" w:rsidP="009523F5">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bookmarkStart w:id="0" w:name="_GoBack"/>
            <w:r w:rsidRPr="009523F5">
              <w:rPr>
                <w:rFonts w:ascii="Arial" w:eastAsia="Times New Roman" w:hAnsi="Arial" w:cs="Arial"/>
                <w:b/>
                <w:bCs/>
                <w:color w:val="FFFFFF"/>
                <w:sz w:val="34"/>
                <w:szCs w:val="34"/>
                <w:lang w:eastAsia="sr-Latn-RS"/>
              </w:rPr>
              <w:t>O POSEBNOM PROGRAMU OSTVARIVANJA VASPITNO-OBRAZOVNOG RADA U ODGOVARAJUĆIM ZDRAVSTVENIM USTANOVAMA</w:t>
            </w:r>
          </w:p>
          <w:bookmarkEnd w:id="0"/>
          <w:p w:rsidR="009523F5" w:rsidRPr="009523F5" w:rsidRDefault="009523F5" w:rsidP="009523F5">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9523F5">
              <w:rPr>
                <w:rFonts w:ascii="Arial" w:eastAsia="Times New Roman" w:hAnsi="Arial" w:cs="Arial"/>
                <w:i/>
                <w:iCs/>
                <w:color w:val="FFE8BF"/>
                <w:sz w:val="26"/>
                <w:szCs w:val="26"/>
                <w:lang w:eastAsia="sr-Latn-RS"/>
              </w:rPr>
              <w:t>("Sl. glasnik RS", br. 124/2012)</w:t>
            </w:r>
          </w:p>
        </w:tc>
      </w:tr>
    </w:tbl>
    <w:p w:rsidR="009523F5" w:rsidRPr="009523F5" w:rsidRDefault="009523F5" w:rsidP="009523F5">
      <w:pPr>
        <w:spacing w:before="240" w:after="120" w:line="240" w:lineRule="auto"/>
        <w:jc w:val="center"/>
        <w:rPr>
          <w:rFonts w:ascii="Arial" w:eastAsia="Times New Roman" w:hAnsi="Arial" w:cs="Arial"/>
          <w:b/>
          <w:bCs/>
          <w:sz w:val="24"/>
          <w:szCs w:val="24"/>
          <w:lang w:eastAsia="sr-Latn-RS"/>
        </w:rPr>
      </w:pPr>
      <w:bookmarkStart w:id="1" w:name="clan_1"/>
      <w:bookmarkEnd w:id="1"/>
      <w:r w:rsidRPr="009523F5">
        <w:rPr>
          <w:rFonts w:ascii="Arial" w:eastAsia="Times New Roman" w:hAnsi="Arial" w:cs="Arial"/>
          <w:b/>
          <w:bCs/>
          <w:sz w:val="24"/>
          <w:szCs w:val="24"/>
          <w:lang w:eastAsia="sr-Latn-RS"/>
        </w:rPr>
        <w:t xml:space="preserve">Član 1 </w:t>
      </w:r>
    </w:p>
    <w:p w:rsidR="009523F5" w:rsidRPr="009523F5" w:rsidRDefault="009523F5" w:rsidP="009523F5">
      <w:pPr>
        <w:spacing w:before="100" w:beforeAutospacing="1" w:after="100" w:afterAutospacing="1" w:line="240" w:lineRule="auto"/>
        <w:rPr>
          <w:rFonts w:ascii="Arial" w:eastAsia="Times New Roman" w:hAnsi="Arial" w:cs="Arial"/>
          <w:lang w:eastAsia="sr-Latn-RS"/>
        </w:rPr>
      </w:pPr>
      <w:r w:rsidRPr="009523F5">
        <w:rPr>
          <w:rFonts w:ascii="Arial" w:eastAsia="Times New Roman" w:hAnsi="Arial" w:cs="Arial"/>
          <w:lang w:eastAsia="sr-Latn-RS"/>
        </w:rPr>
        <w:t xml:space="preserve">Ovim pravilnikom propisuje se poseban program ostvarivanja vaspitno-obrazovnog rada u odgovarajućim zdravstvenim ustanovama za decu na bolničkom lečenju (u daljem tekstu: Program). </w:t>
      </w:r>
    </w:p>
    <w:p w:rsidR="009523F5" w:rsidRPr="009523F5" w:rsidRDefault="009523F5" w:rsidP="009523F5">
      <w:pPr>
        <w:spacing w:before="240" w:after="120" w:line="240" w:lineRule="auto"/>
        <w:jc w:val="center"/>
        <w:rPr>
          <w:rFonts w:ascii="Arial" w:eastAsia="Times New Roman" w:hAnsi="Arial" w:cs="Arial"/>
          <w:b/>
          <w:bCs/>
          <w:sz w:val="24"/>
          <w:szCs w:val="24"/>
          <w:lang w:eastAsia="sr-Latn-RS"/>
        </w:rPr>
      </w:pPr>
      <w:bookmarkStart w:id="2" w:name="clan_2"/>
      <w:bookmarkEnd w:id="2"/>
      <w:r w:rsidRPr="009523F5">
        <w:rPr>
          <w:rFonts w:ascii="Arial" w:eastAsia="Times New Roman" w:hAnsi="Arial" w:cs="Arial"/>
          <w:b/>
          <w:bCs/>
          <w:sz w:val="24"/>
          <w:szCs w:val="24"/>
          <w:lang w:eastAsia="sr-Latn-RS"/>
        </w:rPr>
        <w:t xml:space="preserve">Član 2 </w:t>
      </w:r>
    </w:p>
    <w:p w:rsidR="009523F5" w:rsidRPr="009523F5" w:rsidRDefault="009523F5" w:rsidP="009523F5">
      <w:pPr>
        <w:spacing w:before="100" w:beforeAutospacing="1" w:after="100" w:afterAutospacing="1" w:line="240" w:lineRule="auto"/>
        <w:rPr>
          <w:rFonts w:ascii="Arial" w:eastAsia="Times New Roman" w:hAnsi="Arial" w:cs="Arial"/>
          <w:lang w:eastAsia="sr-Latn-RS"/>
        </w:rPr>
      </w:pPr>
      <w:r w:rsidRPr="009523F5">
        <w:rPr>
          <w:rFonts w:ascii="Arial" w:eastAsia="Times New Roman" w:hAnsi="Arial" w:cs="Arial"/>
          <w:lang w:eastAsia="sr-Latn-RS"/>
        </w:rPr>
        <w:t xml:space="preserve">Programom se utvrđuje vreme, mesto i način ostvarivanja Programa, način uključivanja roditelja i druga pitanja od značaja za ostvarivanje Programa. </w:t>
      </w:r>
    </w:p>
    <w:p w:rsidR="009523F5" w:rsidRPr="009523F5" w:rsidRDefault="009523F5" w:rsidP="009523F5">
      <w:pPr>
        <w:spacing w:before="240" w:after="120" w:line="240" w:lineRule="auto"/>
        <w:jc w:val="center"/>
        <w:rPr>
          <w:rFonts w:ascii="Arial" w:eastAsia="Times New Roman" w:hAnsi="Arial" w:cs="Arial"/>
          <w:b/>
          <w:bCs/>
          <w:sz w:val="24"/>
          <w:szCs w:val="24"/>
          <w:lang w:eastAsia="sr-Latn-RS"/>
        </w:rPr>
      </w:pPr>
      <w:bookmarkStart w:id="3" w:name="clan_3"/>
      <w:bookmarkEnd w:id="3"/>
      <w:r w:rsidRPr="009523F5">
        <w:rPr>
          <w:rFonts w:ascii="Arial" w:eastAsia="Times New Roman" w:hAnsi="Arial" w:cs="Arial"/>
          <w:b/>
          <w:bCs/>
          <w:sz w:val="24"/>
          <w:szCs w:val="24"/>
          <w:lang w:eastAsia="sr-Latn-RS"/>
        </w:rPr>
        <w:t xml:space="preserve">Član 3 </w:t>
      </w:r>
    </w:p>
    <w:p w:rsidR="009523F5" w:rsidRPr="009523F5" w:rsidRDefault="009523F5" w:rsidP="009523F5">
      <w:pPr>
        <w:spacing w:before="100" w:beforeAutospacing="1" w:after="100" w:afterAutospacing="1" w:line="240" w:lineRule="auto"/>
        <w:rPr>
          <w:rFonts w:ascii="Arial" w:eastAsia="Times New Roman" w:hAnsi="Arial" w:cs="Arial"/>
          <w:lang w:eastAsia="sr-Latn-RS"/>
        </w:rPr>
      </w:pPr>
      <w:r w:rsidRPr="009523F5">
        <w:rPr>
          <w:rFonts w:ascii="Arial" w:eastAsia="Times New Roman" w:hAnsi="Arial" w:cs="Arial"/>
          <w:lang w:eastAsia="sr-Latn-RS"/>
        </w:rPr>
        <w:t xml:space="preserve">Program je odštampan uz ovaj pravilnik i čini njegov sastavni deo. </w:t>
      </w:r>
    </w:p>
    <w:p w:rsidR="009523F5" w:rsidRPr="009523F5" w:rsidRDefault="009523F5" w:rsidP="009523F5">
      <w:pPr>
        <w:spacing w:before="240" w:after="120" w:line="240" w:lineRule="auto"/>
        <w:jc w:val="center"/>
        <w:rPr>
          <w:rFonts w:ascii="Arial" w:eastAsia="Times New Roman" w:hAnsi="Arial" w:cs="Arial"/>
          <w:b/>
          <w:bCs/>
          <w:sz w:val="24"/>
          <w:szCs w:val="24"/>
          <w:lang w:eastAsia="sr-Latn-RS"/>
        </w:rPr>
      </w:pPr>
      <w:bookmarkStart w:id="4" w:name="clan_4"/>
      <w:bookmarkEnd w:id="4"/>
      <w:r w:rsidRPr="009523F5">
        <w:rPr>
          <w:rFonts w:ascii="Arial" w:eastAsia="Times New Roman" w:hAnsi="Arial" w:cs="Arial"/>
          <w:b/>
          <w:bCs/>
          <w:sz w:val="24"/>
          <w:szCs w:val="24"/>
          <w:lang w:eastAsia="sr-Latn-RS"/>
        </w:rPr>
        <w:t xml:space="preserve">Član 4 </w:t>
      </w:r>
    </w:p>
    <w:p w:rsidR="009523F5" w:rsidRPr="009523F5" w:rsidRDefault="009523F5" w:rsidP="009523F5">
      <w:pPr>
        <w:spacing w:before="100" w:beforeAutospacing="1" w:after="100" w:afterAutospacing="1" w:line="240" w:lineRule="auto"/>
        <w:rPr>
          <w:rFonts w:ascii="Arial" w:eastAsia="Times New Roman" w:hAnsi="Arial" w:cs="Arial"/>
          <w:lang w:eastAsia="sr-Latn-RS"/>
        </w:rPr>
      </w:pPr>
      <w:r w:rsidRPr="009523F5">
        <w:rPr>
          <w:rFonts w:ascii="Arial" w:eastAsia="Times New Roman" w:hAnsi="Arial" w:cs="Arial"/>
          <w:lang w:eastAsia="sr-Latn-RS"/>
        </w:rPr>
        <w:t xml:space="preserve">Ovaj pravilnik stupa na snagu osmog dana od dana objavljivanja u "Službenom glasniku Republike Srbije". </w:t>
      </w:r>
    </w:p>
    <w:p w:rsidR="009523F5" w:rsidRPr="009523F5" w:rsidRDefault="009523F5" w:rsidP="009523F5">
      <w:pPr>
        <w:spacing w:before="100" w:beforeAutospacing="1" w:after="100" w:afterAutospacing="1" w:line="240" w:lineRule="auto"/>
        <w:jc w:val="center"/>
        <w:rPr>
          <w:rFonts w:ascii="Arial" w:eastAsia="Times New Roman" w:hAnsi="Arial" w:cs="Arial"/>
          <w:b/>
          <w:bCs/>
          <w:sz w:val="29"/>
          <w:szCs w:val="29"/>
          <w:lang w:eastAsia="sr-Latn-RS"/>
        </w:rPr>
      </w:pPr>
      <w:r w:rsidRPr="009523F5">
        <w:rPr>
          <w:rFonts w:ascii="Arial" w:eastAsia="Times New Roman" w:hAnsi="Arial" w:cs="Arial"/>
          <w:b/>
          <w:bCs/>
          <w:sz w:val="29"/>
          <w:szCs w:val="29"/>
          <w:lang w:eastAsia="sr-Latn-RS"/>
        </w:rPr>
        <w:t xml:space="preserve">PROGRAM </w:t>
      </w:r>
      <w:r w:rsidRPr="009523F5">
        <w:rPr>
          <w:rFonts w:ascii="Arial" w:eastAsia="Times New Roman" w:hAnsi="Arial" w:cs="Arial"/>
          <w:b/>
          <w:bCs/>
          <w:sz w:val="29"/>
          <w:szCs w:val="29"/>
          <w:lang w:eastAsia="sr-Latn-RS"/>
        </w:rPr>
        <w:br/>
        <w:t xml:space="preserve">OSTVARIVANJA VASPITNO-OBRAZOVNOG RADA SA DECOM NA BOLNIČKOM LEČENJU </w:t>
      </w:r>
    </w:p>
    <w:p w:rsidR="009523F5" w:rsidRPr="009523F5" w:rsidRDefault="009523F5" w:rsidP="009523F5">
      <w:pPr>
        <w:spacing w:before="100" w:beforeAutospacing="1" w:after="100" w:afterAutospacing="1" w:line="240" w:lineRule="auto"/>
        <w:rPr>
          <w:rFonts w:ascii="Arial" w:eastAsia="Times New Roman" w:hAnsi="Arial" w:cs="Arial"/>
          <w:lang w:eastAsia="sr-Latn-RS"/>
        </w:rPr>
      </w:pPr>
      <w:r w:rsidRPr="009523F5">
        <w:rPr>
          <w:rFonts w:ascii="Arial" w:eastAsia="Times New Roman" w:hAnsi="Arial" w:cs="Arial"/>
          <w:lang w:eastAsia="sr-Latn-RS"/>
        </w:rPr>
        <w:t xml:space="preserve">Poseban program koji se ostvaruje u odgovarajućim zdravstvenim ustanovama za decu na bolničkom lečenju je specifičan oblik ostvarivanja vaspitno-obrazovnog rada u cilju pružanja mogućnosti i podsticaja za igru, interakciju i razonodu i unapređivanja opštih i zdravstvenih uslova dece na bolničkom lečenju. Program ima za opšti cilj da obezbedi dobrobit i doprinese celovitom razvoju deteta predškolskog uzrasta tako što će mu pružati uslove i podsticaje da razvija svoje sposobnosti i svojstva ličnosti, proširuje iskustva i izgrađuje saznanja o sebi, drugim ljudima i svetu. </w:t>
      </w:r>
    </w:p>
    <w:p w:rsidR="009523F5" w:rsidRPr="009523F5" w:rsidRDefault="009523F5" w:rsidP="009523F5">
      <w:pPr>
        <w:spacing w:before="100" w:beforeAutospacing="1" w:after="100" w:afterAutospacing="1" w:line="240" w:lineRule="auto"/>
        <w:rPr>
          <w:rFonts w:ascii="Arial" w:eastAsia="Times New Roman" w:hAnsi="Arial" w:cs="Arial"/>
          <w:lang w:eastAsia="sr-Latn-RS"/>
        </w:rPr>
      </w:pPr>
      <w:r w:rsidRPr="009523F5">
        <w:rPr>
          <w:rFonts w:ascii="Arial" w:eastAsia="Times New Roman" w:hAnsi="Arial" w:cs="Arial"/>
          <w:lang w:eastAsia="sr-Latn-RS"/>
        </w:rPr>
        <w:t xml:space="preserve">Specifičnost Programa odnosi se na organizaciju i realizaciju vaspitno-obrazovnog rada sa decom, vreme, mesto i način ostvarivanja, uloge uključenih strana, način uključivanja roditelja i druga pitanja od značaja za ostvarivanje Programa. </w:t>
      </w:r>
    </w:p>
    <w:p w:rsidR="009523F5" w:rsidRPr="009523F5" w:rsidRDefault="009523F5" w:rsidP="009523F5">
      <w:pPr>
        <w:spacing w:before="100" w:beforeAutospacing="1" w:after="100" w:afterAutospacing="1" w:line="240" w:lineRule="auto"/>
        <w:rPr>
          <w:rFonts w:ascii="Arial" w:eastAsia="Times New Roman" w:hAnsi="Arial" w:cs="Arial"/>
          <w:lang w:eastAsia="sr-Latn-RS"/>
        </w:rPr>
      </w:pPr>
      <w:r w:rsidRPr="009523F5">
        <w:rPr>
          <w:rFonts w:ascii="Arial" w:eastAsia="Times New Roman" w:hAnsi="Arial" w:cs="Arial"/>
          <w:lang w:eastAsia="sr-Latn-RS"/>
        </w:rPr>
        <w:t xml:space="preserve">Program, kao sastavni deo predškolskog programa predškolske ustanove, ostvaruje se u skladu sa osnovama programa predškolskog vaspitanja i obrazovanja, u meri u kojoj zdravstveno stanje deteta to dozvoljava, s ciljem održanja kontinuiteta vaspitno-obrazovnog procesa i pripreme za polazak u školu dece koja su na bolničkom lečenju. </w:t>
      </w:r>
    </w:p>
    <w:p w:rsidR="009523F5" w:rsidRPr="009523F5" w:rsidRDefault="009523F5" w:rsidP="009523F5">
      <w:pPr>
        <w:spacing w:before="100" w:beforeAutospacing="1" w:after="100" w:afterAutospacing="1" w:line="240" w:lineRule="auto"/>
        <w:rPr>
          <w:rFonts w:ascii="Arial" w:eastAsia="Times New Roman" w:hAnsi="Arial" w:cs="Arial"/>
          <w:lang w:eastAsia="sr-Latn-RS"/>
        </w:rPr>
      </w:pPr>
      <w:r w:rsidRPr="009523F5">
        <w:rPr>
          <w:rFonts w:ascii="Arial" w:eastAsia="Times New Roman" w:hAnsi="Arial" w:cs="Arial"/>
          <w:lang w:eastAsia="sr-Latn-RS"/>
        </w:rPr>
        <w:lastRenderedPageBreak/>
        <w:t xml:space="preserve">Za dete uzrasta od pet i po do šest i po godina, predškolska ustanova koja ostvaruje Program dužna je da osigura pohađanje pripremnog predškolskog programa u zdravstvenoj ustanovi, u skladu sa zakonom. </w:t>
      </w:r>
    </w:p>
    <w:p w:rsidR="009523F5" w:rsidRPr="009523F5" w:rsidRDefault="009523F5" w:rsidP="009523F5">
      <w:pPr>
        <w:spacing w:before="100" w:beforeAutospacing="1" w:after="100" w:afterAutospacing="1" w:line="240" w:lineRule="auto"/>
        <w:rPr>
          <w:rFonts w:ascii="Arial" w:eastAsia="Times New Roman" w:hAnsi="Arial" w:cs="Arial"/>
          <w:lang w:eastAsia="sr-Latn-RS"/>
        </w:rPr>
      </w:pPr>
      <w:r w:rsidRPr="009523F5">
        <w:rPr>
          <w:rFonts w:ascii="Arial" w:eastAsia="Times New Roman" w:hAnsi="Arial" w:cs="Arial"/>
          <w:lang w:eastAsia="sr-Latn-RS"/>
        </w:rPr>
        <w:t xml:space="preserve">U ostvarivanju Programa uvažavaju se sve specifičnosti rada sa decom na bolničkom lečenju, kao što su: specifične potrebe dece, karakteristike radnog okruženja, vaspitne grupe, dužina boravka dece, vrste i načini pružanja zdravstvene podrške detetu, tipovi kliničkog tretmana, načini uključivanja roditelja, timski rad sa zdravstvenim osobljem i drugo. </w:t>
      </w:r>
    </w:p>
    <w:p w:rsidR="009523F5" w:rsidRPr="009523F5" w:rsidRDefault="009523F5" w:rsidP="009523F5">
      <w:pPr>
        <w:spacing w:before="100" w:beforeAutospacing="1" w:after="100" w:afterAutospacing="1" w:line="240" w:lineRule="auto"/>
        <w:rPr>
          <w:rFonts w:ascii="Arial" w:eastAsia="Times New Roman" w:hAnsi="Arial" w:cs="Arial"/>
          <w:lang w:eastAsia="sr-Latn-RS"/>
        </w:rPr>
      </w:pPr>
      <w:r w:rsidRPr="009523F5">
        <w:rPr>
          <w:rFonts w:ascii="Arial" w:eastAsia="Times New Roman" w:hAnsi="Arial" w:cs="Arial"/>
          <w:lang w:eastAsia="sr-Latn-RS"/>
        </w:rPr>
        <w:t xml:space="preserve">Vaspitač, u saradnji sa licima nadležnim u zdravstvenoj ustanovi, određuje vreme i mesto ostvarivanja Programa, u skladu sa njegovim specifičnostima. </w:t>
      </w:r>
    </w:p>
    <w:p w:rsidR="009523F5" w:rsidRPr="009523F5" w:rsidRDefault="009523F5" w:rsidP="009523F5">
      <w:pPr>
        <w:spacing w:before="100" w:beforeAutospacing="1" w:after="100" w:afterAutospacing="1" w:line="240" w:lineRule="auto"/>
        <w:rPr>
          <w:rFonts w:ascii="Arial" w:eastAsia="Times New Roman" w:hAnsi="Arial" w:cs="Arial"/>
          <w:lang w:eastAsia="sr-Latn-RS"/>
        </w:rPr>
      </w:pPr>
      <w:r w:rsidRPr="009523F5">
        <w:rPr>
          <w:rFonts w:ascii="Arial" w:eastAsia="Times New Roman" w:hAnsi="Arial" w:cs="Arial"/>
          <w:lang w:eastAsia="sr-Latn-RS"/>
        </w:rPr>
        <w:t xml:space="preserve">Mesto ostvarivanja Programa je soba u zdravstvenoj ustanovi u kojoj je dete, kao i čekaonica, bolnička prostorija, terasa, prostor za obedovanje, igraonica ili drugo mesto koje je obezbeđeno od strane lica nadležnih u zdravstvenoj ustanovi, u cilju ostvarivanja Programa. </w:t>
      </w:r>
    </w:p>
    <w:p w:rsidR="009523F5" w:rsidRPr="009523F5" w:rsidRDefault="009523F5" w:rsidP="009523F5">
      <w:pPr>
        <w:spacing w:before="100" w:beforeAutospacing="1" w:after="100" w:afterAutospacing="1" w:line="240" w:lineRule="auto"/>
        <w:rPr>
          <w:rFonts w:ascii="Arial" w:eastAsia="Times New Roman" w:hAnsi="Arial" w:cs="Arial"/>
          <w:lang w:eastAsia="sr-Latn-RS"/>
        </w:rPr>
      </w:pPr>
      <w:r w:rsidRPr="009523F5">
        <w:rPr>
          <w:rFonts w:ascii="Arial" w:eastAsia="Times New Roman" w:hAnsi="Arial" w:cs="Arial"/>
          <w:lang w:eastAsia="sr-Latn-RS"/>
        </w:rPr>
        <w:t xml:space="preserve">Vaspitač, uz saglasnost nadležnih lica u zdravstvenoj ustanovi i u saradnji sa roditeljima i starateljima, struktuira i uređuje mesto ostvarivanja Programa uvođenjem promotivnih i podstičućih materijala za decu, zajedno sa estetskim materijalima u ulazu, hodnicima i prostorijama zdravstvene ustanove, na način na koji se stvara porodični ambijent i izgled predškolske ustanove. Svi materijali moraju biti odgovarajući za dete i bolničku sredinu i aktivnosti ne smeju ometati delotvornost zdravstvenih intervencija i rad zaposlenih u zdravstvenoj ustanovi. </w:t>
      </w:r>
    </w:p>
    <w:p w:rsidR="009523F5" w:rsidRPr="009523F5" w:rsidRDefault="009523F5" w:rsidP="009523F5">
      <w:pPr>
        <w:spacing w:before="100" w:beforeAutospacing="1" w:after="100" w:afterAutospacing="1" w:line="240" w:lineRule="auto"/>
        <w:rPr>
          <w:rFonts w:ascii="Arial" w:eastAsia="Times New Roman" w:hAnsi="Arial" w:cs="Arial"/>
          <w:lang w:eastAsia="sr-Latn-RS"/>
        </w:rPr>
      </w:pPr>
      <w:r w:rsidRPr="009523F5">
        <w:rPr>
          <w:rFonts w:ascii="Arial" w:eastAsia="Times New Roman" w:hAnsi="Arial" w:cs="Arial"/>
          <w:lang w:eastAsia="sr-Latn-RS"/>
        </w:rPr>
        <w:t xml:space="preserve">Predškolska ustanova obezbeđuje ostvarivanje Programa detetu koje je na bolničkom lečenju duže od 15 dana. </w:t>
      </w:r>
    </w:p>
    <w:p w:rsidR="009523F5" w:rsidRPr="009523F5" w:rsidRDefault="009523F5" w:rsidP="009523F5">
      <w:pPr>
        <w:spacing w:before="100" w:beforeAutospacing="1" w:after="100" w:afterAutospacing="1" w:line="240" w:lineRule="auto"/>
        <w:rPr>
          <w:rFonts w:ascii="Arial" w:eastAsia="Times New Roman" w:hAnsi="Arial" w:cs="Arial"/>
          <w:lang w:eastAsia="sr-Latn-RS"/>
        </w:rPr>
      </w:pPr>
      <w:r w:rsidRPr="009523F5">
        <w:rPr>
          <w:rFonts w:ascii="Arial" w:eastAsia="Times New Roman" w:hAnsi="Arial" w:cs="Arial"/>
          <w:lang w:eastAsia="sr-Latn-RS"/>
        </w:rPr>
        <w:t xml:space="preserve">Način i mogućnost učešća deteta u aktivnostima zavisi od procene nadležnih lica u zdravstvenoj ustanovi i od subjektivne procene deteta da li se oseća sposobnim za učestvovanje u vaspitno-obrazovnim aktivnostima. </w:t>
      </w:r>
    </w:p>
    <w:p w:rsidR="009523F5" w:rsidRPr="009523F5" w:rsidRDefault="009523F5" w:rsidP="009523F5">
      <w:pPr>
        <w:spacing w:before="100" w:beforeAutospacing="1" w:after="100" w:afterAutospacing="1" w:line="240" w:lineRule="auto"/>
        <w:rPr>
          <w:rFonts w:ascii="Arial" w:eastAsia="Times New Roman" w:hAnsi="Arial" w:cs="Arial"/>
          <w:lang w:eastAsia="sr-Latn-RS"/>
        </w:rPr>
      </w:pPr>
      <w:r w:rsidRPr="009523F5">
        <w:rPr>
          <w:rFonts w:ascii="Arial" w:eastAsia="Times New Roman" w:hAnsi="Arial" w:cs="Arial"/>
          <w:lang w:eastAsia="sr-Latn-RS"/>
        </w:rPr>
        <w:t xml:space="preserve">Programom se razvija individualizovan pristup u ostvarivanju vaspitno-obrazovnog rada radi pružanja podrške detetu, uzimajući u obzir njegove razvojne, obrazovne, zdravstvene i socio-kulturne potrebe. </w:t>
      </w:r>
    </w:p>
    <w:p w:rsidR="009523F5" w:rsidRPr="009523F5" w:rsidRDefault="009523F5" w:rsidP="009523F5">
      <w:pPr>
        <w:spacing w:before="100" w:beforeAutospacing="1" w:after="100" w:afterAutospacing="1" w:line="240" w:lineRule="auto"/>
        <w:rPr>
          <w:rFonts w:ascii="Arial" w:eastAsia="Times New Roman" w:hAnsi="Arial" w:cs="Arial"/>
          <w:lang w:eastAsia="sr-Latn-RS"/>
        </w:rPr>
      </w:pPr>
      <w:r w:rsidRPr="009523F5">
        <w:rPr>
          <w:rFonts w:ascii="Arial" w:eastAsia="Times New Roman" w:hAnsi="Arial" w:cs="Arial"/>
          <w:lang w:eastAsia="sr-Latn-RS"/>
        </w:rPr>
        <w:t xml:space="preserve">U ostvarivanju Programa, u zavisnosti od tipa zdravstvene ustanove i zdravstvenog stanja deteta, uspostavljaju se odgovarajući mehanizmi saradnje između zdravstvene ustanove, porodice, deteta i predškolske ustanove. </w:t>
      </w:r>
    </w:p>
    <w:p w:rsidR="009523F5" w:rsidRPr="009523F5" w:rsidRDefault="009523F5" w:rsidP="009523F5">
      <w:pPr>
        <w:spacing w:before="100" w:beforeAutospacing="1" w:after="100" w:afterAutospacing="1" w:line="240" w:lineRule="auto"/>
        <w:rPr>
          <w:rFonts w:ascii="Arial" w:eastAsia="Times New Roman" w:hAnsi="Arial" w:cs="Arial"/>
          <w:lang w:eastAsia="sr-Latn-RS"/>
        </w:rPr>
      </w:pPr>
      <w:r w:rsidRPr="009523F5">
        <w:rPr>
          <w:rFonts w:ascii="Arial" w:eastAsia="Times New Roman" w:hAnsi="Arial" w:cs="Arial"/>
          <w:lang w:eastAsia="sr-Latn-RS"/>
        </w:rPr>
        <w:t xml:space="preserve">Predškolska ustanova u koju je dete upisano: </w:t>
      </w:r>
    </w:p>
    <w:p w:rsidR="009523F5" w:rsidRPr="009523F5" w:rsidRDefault="009523F5" w:rsidP="009523F5">
      <w:pPr>
        <w:spacing w:before="100" w:beforeAutospacing="1" w:after="100" w:afterAutospacing="1" w:line="240" w:lineRule="auto"/>
        <w:rPr>
          <w:rFonts w:ascii="Arial" w:eastAsia="Times New Roman" w:hAnsi="Arial" w:cs="Arial"/>
          <w:lang w:eastAsia="sr-Latn-RS"/>
        </w:rPr>
      </w:pPr>
      <w:r w:rsidRPr="009523F5">
        <w:rPr>
          <w:rFonts w:ascii="Arial" w:eastAsia="Times New Roman" w:hAnsi="Arial" w:cs="Arial"/>
          <w:lang w:eastAsia="sr-Latn-RS"/>
        </w:rPr>
        <w:t xml:space="preserve">1) ima lice koje se bavi organizacijom rada sa upisanom decom koja su u bolnici; </w:t>
      </w:r>
    </w:p>
    <w:p w:rsidR="009523F5" w:rsidRPr="009523F5" w:rsidRDefault="009523F5" w:rsidP="009523F5">
      <w:pPr>
        <w:spacing w:before="100" w:beforeAutospacing="1" w:after="100" w:afterAutospacing="1" w:line="240" w:lineRule="auto"/>
        <w:rPr>
          <w:rFonts w:ascii="Arial" w:eastAsia="Times New Roman" w:hAnsi="Arial" w:cs="Arial"/>
          <w:lang w:eastAsia="sr-Latn-RS"/>
        </w:rPr>
      </w:pPr>
      <w:r w:rsidRPr="009523F5">
        <w:rPr>
          <w:rFonts w:ascii="Arial" w:eastAsia="Times New Roman" w:hAnsi="Arial" w:cs="Arial"/>
          <w:lang w:eastAsia="sr-Latn-RS"/>
        </w:rPr>
        <w:t xml:space="preserve">2) prati i pruža stručnu podršku u ostvarivanju Programa i ponovno uključivanje deteta u redovan vaspitno-obrazovni rad; </w:t>
      </w:r>
    </w:p>
    <w:p w:rsidR="009523F5" w:rsidRPr="009523F5" w:rsidRDefault="009523F5" w:rsidP="009523F5">
      <w:pPr>
        <w:spacing w:before="100" w:beforeAutospacing="1" w:after="100" w:afterAutospacing="1" w:line="240" w:lineRule="auto"/>
        <w:rPr>
          <w:rFonts w:ascii="Arial" w:eastAsia="Times New Roman" w:hAnsi="Arial" w:cs="Arial"/>
          <w:lang w:eastAsia="sr-Latn-RS"/>
        </w:rPr>
      </w:pPr>
      <w:r w:rsidRPr="009523F5">
        <w:rPr>
          <w:rFonts w:ascii="Arial" w:eastAsia="Times New Roman" w:hAnsi="Arial" w:cs="Arial"/>
          <w:lang w:eastAsia="sr-Latn-RS"/>
        </w:rPr>
        <w:t xml:space="preserve">3) podstiče i pomaže stvaranje veza sa vršnjacima, na primer, kroz posete i video snimke. </w:t>
      </w:r>
    </w:p>
    <w:p w:rsidR="009523F5" w:rsidRPr="009523F5" w:rsidRDefault="009523F5" w:rsidP="009523F5">
      <w:pPr>
        <w:spacing w:before="100" w:beforeAutospacing="1" w:after="100" w:afterAutospacing="1" w:line="240" w:lineRule="auto"/>
        <w:rPr>
          <w:rFonts w:ascii="Arial" w:eastAsia="Times New Roman" w:hAnsi="Arial" w:cs="Arial"/>
          <w:lang w:eastAsia="sr-Latn-RS"/>
        </w:rPr>
      </w:pPr>
      <w:r w:rsidRPr="009523F5">
        <w:rPr>
          <w:rFonts w:ascii="Arial" w:eastAsia="Times New Roman" w:hAnsi="Arial" w:cs="Arial"/>
          <w:lang w:eastAsia="sr-Latn-RS"/>
        </w:rPr>
        <w:t xml:space="preserve">Predškolska ustanova koja ostvaruje Program: </w:t>
      </w:r>
    </w:p>
    <w:p w:rsidR="009523F5" w:rsidRPr="009523F5" w:rsidRDefault="009523F5" w:rsidP="009523F5">
      <w:pPr>
        <w:spacing w:before="100" w:beforeAutospacing="1" w:after="100" w:afterAutospacing="1" w:line="240" w:lineRule="auto"/>
        <w:rPr>
          <w:rFonts w:ascii="Arial" w:eastAsia="Times New Roman" w:hAnsi="Arial" w:cs="Arial"/>
          <w:lang w:eastAsia="sr-Latn-RS"/>
        </w:rPr>
      </w:pPr>
      <w:r w:rsidRPr="009523F5">
        <w:rPr>
          <w:rFonts w:ascii="Arial" w:eastAsia="Times New Roman" w:hAnsi="Arial" w:cs="Arial"/>
          <w:lang w:eastAsia="sr-Latn-RS"/>
        </w:rPr>
        <w:lastRenderedPageBreak/>
        <w:t xml:space="preserve">1) sarađuje i obezbeđuje razmenu relevantnih informacija o detetu upisanom u drugu predškolsku ustanovu sa roditeljima, odnosno starateljima deteta i predškolskom ustanovom u kojoj je dete upisano; </w:t>
      </w:r>
    </w:p>
    <w:p w:rsidR="009523F5" w:rsidRPr="009523F5" w:rsidRDefault="009523F5" w:rsidP="009523F5">
      <w:pPr>
        <w:spacing w:before="100" w:beforeAutospacing="1" w:after="100" w:afterAutospacing="1" w:line="240" w:lineRule="auto"/>
        <w:rPr>
          <w:rFonts w:ascii="Arial" w:eastAsia="Times New Roman" w:hAnsi="Arial" w:cs="Arial"/>
          <w:lang w:eastAsia="sr-Latn-RS"/>
        </w:rPr>
      </w:pPr>
      <w:r w:rsidRPr="009523F5">
        <w:rPr>
          <w:rFonts w:ascii="Arial" w:eastAsia="Times New Roman" w:hAnsi="Arial" w:cs="Arial"/>
          <w:lang w:eastAsia="sr-Latn-RS"/>
        </w:rPr>
        <w:t xml:space="preserve">2) sarađuje i obezbeđuje razmenu relevantnih informacija o detetu koje nije upisano ni u jednu predškolsku ustanovu sa roditeljima ili starateljima deteta; </w:t>
      </w:r>
    </w:p>
    <w:p w:rsidR="009523F5" w:rsidRPr="009523F5" w:rsidRDefault="009523F5" w:rsidP="009523F5">
      <w:pPr>
        <w:spacing w:before="100" w:beforeAutospacing="1" w:after="100" w:afterAutospacing="1" w:line="240" w:lineRule="auto"/>
        <w:rPr>
          <w:rFonts w:ascii="Arial" w:eastAsia="Times New Roman" w:hAnsi="Arial" w:cs="Arial"/>
          <w:lang w:eastAsia="sr-Latn-RS"/>
        </w:rPr>
      </w:pPr>
      <w:r w:rsidRPr="009523F5">
        <w:rPr>
          <w:rFonts w:ascii="Arial" w:eastAsia="Times New Roman" w:hAnsi="Arial" w:cs="Arial"/>
          <w:lang w:eastAsia="sr-Latn-RS"/>
        </w:rPr>
        <w:t xml:space="preserve">3) obezbeđuje materijalno-tehničku podršku za ostvarivanje Programa u smislu nabavke opreme, didaktičkog i potrošnog materijala; </w:t>
      </w:r>
    </w:p>
    <w:p w:rsidR="009523F5" w:rsidRPr="009523F5" w:rsidRDefault="009523F5" w:rsidP="009523F5">
      <w:pPr>
        <w:spacing w:before="100" w:beforeAutospacing="1" w:after="100" w:afterAutospacing="1" w:line="240" w:lineRule="auto"/>
        <w:rPr>
          <w:rFonts w:ascii="Arial" w:eastAsia="Times New Roman" w:hAnsi="Arial" w:cs="Arial"/>
          <w:lang w:eastAsia="sr-Latn-RS"/>
        </w:rPr>
      </w:pPr>
      <w:r w:rsidRPr="009523F5">
        <w:rPr>
          <w:rFonts w:ascii="Arial" w:eastAsia="Times New Roman" w:hAnsi="Arial" w:cs="Arial"/>
          <w:lang w:eastAsia="sr-Latn-RS"/>
        </w:rPr>
        <w:t xml:space="preserve">4) podstiče saradnju i održavanje veza sa predškolskom ustanovom u kojoj je dete upisano, stvara prilike za uzajamno informisanje o dešavanjima u vrtiću i organizuje zajedničke aktivnosti u meri koja obezbeđuje poštovanje najboljeg interesa deteta na bolničkom lečenju; </w:t>
      </w:r>
    </w:p>
    <w:p w:rsidR="009523F5" w:rsidRPr="009523F5" w:rsidRDefault="009523F5" w:rsidP="009523F5">
      <w:pPr>
        <w:spacing w:before="100" w:beforeAutospacing="1" w:after="100" w:afterAutospacing="1" w:line="240" w:lineRule="auto"/>
        <w:rPr>
          <w:rFonts w:ascii="Arial" w:eastAsia="Times New Roman" w:hAnsi="Arial" w:cs="Arial"/>
          <w:lang w:eastAsia="sr-Latn-RS"/>
        </w:rPr>
      </w:pPr>
      <w:r w:rsidRPr="009523F5">
        <w:rPr>
          <w:rFonts w:ascii="Arial" w:eastAsia="Times New Roman" w:hAnsi="Arial" w:cs="Arial"/>
          <w:lang w:eastAsia="sr-Latn-RS"/>
        </w:rPr>
        <w:t xml:space="preserve">5) osigurava da roditelji i staratelji dece koja su u bolnici budu informisani o društvenim dešavanjima u predškolskoj ustanovi i da, koliko god je to praktično moguće, dete učestvuje i u drugim aktivnostima. </w:t>
      </w:r>
    </w:p>
    <w:p w:rsidR="009523F5" w:rsidRPr="009523F5" w:rsidRDefault="009523F5" w:rsidP="009523F5">
      <w:pPr>
        <w:spacing w:before="100" w:beforeAutospacing="1" w:after="100" w:afterAutospacing="1" w:line="240" w:lineRule="auto"/>
        <w:rPr>
          <w:rFonts w:ascii="Arial" w:eastAsia="Times New Roman" w:hAnsi="Arial" w:cs="Arial"/>
          <w:lang w:eastAsia="sr-Latn-RS"/>
        </w:rPr>
      </w:pPr>
      <w:r w:rsidRPr="009523F5">
        <w:rPr>
          <w:rFonts w:ascii="Arial" w:eastAsia="Times New Roman" w:hAnsi="Arial" w:cs="Arial"/>
          <w:lang w:eastAsia="sr-Latn-RS"/>
        </w:rPr>
        <w:t xml:space="preserve">Dete koje odsustvuje iz predškolske ustanove ne može biti ispisano iz te ustanove bez saglasnosti roditelja ili staratelja, bez obzira na trajanje bolničkog lečenja, osim ukoliko je preporuka pedijatra ili lekara specijaliste drugačija. </w:t>
      </w:r>
    </w:p>
    <w:p w:rsidR="00B42B88" w:rsidRDefault="00B42B88"/>
    <w:sectPr w:rsidR="00B42B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3F5"/>
    <w:rsid w:val="009523F5"/>
    <w:rsid w:val="00B42B8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9523F5"/>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9523F5"/>
    <w:rPr>
      <w:rFonts w:ascii="Times New Roman" w:eastAsia="Times New Roman" w:hAnsi="Times New Roman" w:cs="Times New Roman"/>
      <w:b/>
      <w:bCs/>
      <w:sz w:val="15"/>
      <w:szCs w:val="15"/>
      <w:lang w:eastAsia="sr-Latn-RS"/>
    </w:rPr>
  </w:style>
  <w:style w:type="paragraph" w:customStyle="1" w:styleId="clan">
    <w:name w:val="clan"/>
    <w:basedOn w:val="Normal"/>
    <w:rsid w:val="009523F5"/>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9523F5"/>
    <w:pPr>
      <w:spacing w:before="100" w:beforeAutospacing="1" w:after="100" w:afterAutospacing="1" w:line="240" w:lineRule="auto"/>
    </w:pPr>
    <w:rPr>
      <w:rFonts w:ascii="Arial" w:eastAsia="Times New Roman" w:hAnsi="Arial" w:cs="Arial"/>
      <w:lang w:eastAsia="sr-Latn-RS"/>
    </w:rPr>
  </w:style>
  <w:style w:type="paragraph" w:customStyle="1" w:styleId="naslov2">
    <w:name w:val="naslov2"/>
    <w:basedOn w:val="Normal"/>
    <w:rsid w:val="009523F5"/>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podnaslovpropisa">
    <w:name w:val="podnaslovpropisa"/>
    <w:basedOn w:val="Normal"/>
    <w:rsid w:val="009523F5"/>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9523F5"/>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9523F5"/>
    <w:rPr>
      <w:rFonts w:ascii="Times New Roman" w:eastAsia="Times New Roman" w:hAnsi="Times New Roman" w:cs="Times New Roman"/>
      <w:b/>
      <w:bCs/>
      <w:sz w:val="15"/>
      <w:szCs w:val="15"/>
      <w:lang w:eastAsia="sr-Latn-RS"/>
    </w:rPr>
  </w:style>
  <w:style w:type="paragraph" w:customStyle="1" w:styleId="clan">
    <w:name w:val="clan"/>
    <w:basedOn w:val="Normal"/>
    <w:rsid w:val="009523F5"/>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9523F5"/>
    <w:pPr>
      <w:spacing w:before="100" w:beforeAutospacing="1" w:after="100" w:afterAutospacing="1" w:line="240" w:lineRule="auto"/>
    </w:pPr>
    <w:rPr>
      <w:rFonts w:ascii="Arial" w:eastAsia="Times New Roman" w:hAnsi="Arial" w:cs="Arial"/>
      <w:lang w:eastAsia="sr-Latn-RS"/>
    </w:rPr>
  </w:style>
  <w:style w:type="paragraph" w:customStyle="1" w:styleId="naslov2">
    <w:name w:val="naslov2"/>
    <w:basedOn w:val="Normal"/>
    <w:rsid w:val="009523F5"/>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podnaslovpropisa">
    <w:name w:val="podnaslovpropisa"/>
    <w:basedOn w:val="Normal"/>
    <w:rsid w:val="009523F5"/>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51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4917</Characters>
  <Application>Microsoft Office Word</Application>
  <DocSecurity>0</DocSecurity>
  <Lines>40</Lines>
  <Paragraphs>11</Paragraphs>
  <ScaleCrop>false</ScaleCrop>
  <Company/>
  <LinksUpToDate>false</LinksUpToDate>
  <CharactersWithSpaces>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2017-02-24T14:32:00Z</dcterms:created>
  <dcterms:modified xsi:type="dcterms:W3CDTF">2017-02-24T14:32:00Z</dcterms:modified>
</cp:coreProperties>
</file>